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67C" w:rsidRPr="00F20298" w:rsidRDefault="00A8007F">
      <w:pPr>
        <w:rPr>
          <w:sz w:val="24"/>
          <w:szCs w:val="24"/>
        </w:rPr>
      </w:pPr>
      <w:r w:rsidRPr="00F20298">
        <w:rPr>
          <w:sz w:val="24"/>
          <w:szCs w:val="24"/>
        </w:rPr>
        <w:t>OPIS DO FITNESS</w:t>
      </w:r>
    </w:p>
    <w:p w:rsidR="00A8007F" w:rsidRPr="00F20298" w:rsidRDefault="00F20298">
      <w:pPr>
        <w:rPr>
          <w:sz w:val="24"/>
          <w:szCs w:val="24"/>
        </w:rPr>
      </w:pPr>
      <w:r w:rsidRPr="00F20298">
        <w:rPr>
          <w:sz w:val="24"/>
          <w:szCs w:val="24"/>
        </w:rPr>
        <w:t>zamówienie obejmuje monta</w:t>
      </w:r>
      <w:r>
        <w:rPr>
          <w:sz w:val="24"/>
          <w:szCs w:val="24"/>
        </w:rPr>
        <w:t>ż</w:t>
      </w:r>
      <w:r w:rsidRPr="00F20298">
        <w:rPr>
          <w:sz w:val="24"/>
          <w:szCs w:val="24"/>
        </w:rPr>
        <w:t xml:space="preserve">  urz</w:t>
      </w:r>
      <w:r>
        <w:rPr>
          <w:sz w:val="24"/>
          <w:szCs w:val="24"/>
        </w:rPr>
        <w:t>ą</w:t>
      </w:r>
      <w:r w:rsidRPr="00F20298">
        <w:rPr>
          <w:sz w:val="24"/>
          <w:szCs w:val="24"/>
        </w:rPr>
        <w:t>dze</w:t>
      </w:r>
      <w:r>
        <w:rPr>
          <w:sz w:val="24"/>
          <w:szCs w:val="24"/>
        </w:rPr>
        <w:t>ń</w:t>
      </w:r>
      <w:r w:rsidRPr="00F20298">
        <w:rPr>
          <w:sz w:val="24"/>
          <w:szCs w:val="24"/>
        </w:rPr>
        <w:t xml:space="preserve"> fitness wg poni</w:t>
      </w:r>
      <w:r>
        <w:rPr>
          <w:sz w:val="24"/>
          <w:szCs w:val="24"/>
        </w:rPr>
        <w:t xml:space="preserve">ższej  </w:t>
      </w:r>
      <w:r w:rsidRPr="00F20298">
        <w:rPr>
          <w:sz w:val="24"/>
          <w:szCs w:val="24"/>
        </w:rPr>
        <w:t xml:space="preserve"> specyfikacji</w:t>
      </w:r>
    </w:p>
    <w:p w:rsidR="00F20298" w:rsidRDefault="00F20298">
      <w:pPr>
        <w:rPr>
          <w:sz w:val="24"/>
          <w:szCs w:val="24"/>
        </w:rPr>
      </w:pPr>
      <w:r w:rsidRPr="00F20298">
        <w:rPr>
          <w:sz w:val="24"/>
          <w:szCs w:val="24"/>
        </w:rPr>
        <w:t>urz</w:t>
      </w:r>
      <w:r>
        <w:rPr>
          <w:sz w:val="24"/>
          <w:szCs w:val="24"/>
        </w:rPr>
        <w:t>ą</w:t>
      </w:r>
      <w:r w:rsidRPr="00F20298">
        <w:rPr>
          <w:sz w:val="24"/>
          <w:szCs w:val="24"/>
        </w:rPr>
        <w:t xml:space="preserve">dzenia pojedyncze </w:t>
      </w:r>
      <w:r>
        <w:rPr>
          <w:sz w:val="24"/>
          <w:szCs w:val="24"/>
        </w:rPr>
        <w:t xml:space="preserve">:   jeździec                                                                                                    </w:t>
      </w:r>
    </w:p>
    <w:p w:rsidR="00A8007F" w:rsidRDefault="00F202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prasa  nożna</w:t>
      </w:r>
    </w:p>
    <w:p w:rsidR="002900C5" w:rsidRDefault="002900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wioślarz</w:t>
      </w:r>
    </w:p>
    <w:p w:rsidR="00B86566" w:rsidRDefault="00F20298">
      <w:pPr>
        <w:rPr>
          <w:sz w:val="24"/>
          <w:szCs w:val="24"/>
        </w:rPr>
      </w:pPr>
      <w:r>
        <w:rPr>
          <w:sz w:val="24"/>
          <w:szCs w:val="24"/>
        </w:rPr>
        <w:t xml:space="preserve">urządzenia na wspólnym pylonie : </w:t>
      </w:r>
      <w:r w:rsidR="002900C5">
        <w:rPr>
          <w:sz w:val="24"/>
          <w:szCs w:val="24"/>
        </w:rPr>
        <w:t xml:space="preserve">  </w:t>
      </w:r>
      <w:r w:rsidR="00B86566">
        <w:rPr>
          <w:sz w:val="24"/>
          <w:szCs w:val="24"/>
        </w:rPr>
        <w:t xml:space="preserve">wyciskanie siedząc  - integracyjny      </w:t>
      </w:r>
    </w:p>
    <w:p w:rsidR="00F20298" w:rsidRDefault="00B8656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900C5">
        <w:rPr>
          <w:sz w:val="24"/>
          <w:szCs w:val="24"/>
        </w:rPr>
        <w:t xml:space="preserve">  </w:t>
      </w:r>
      <w:r>
        <w:rPr>
          <w:sz w:val="24"/>
          <w:szCs w:val="24"/>
        </w:rPr>
        <w:t>wyciąg  górny – integracyjny</w:t>
      </w:r>
    </w:p>
    <w:p w:rsidR="00B86566" w:rsidRDefault="00B86566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900C5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orbitrek</w:t>
      </w:r>
      <w:proofErr w:type="spellEnd"/>
    </w:p>
    <w:p w:rsidR="00B86566" w:rsidRDefault="00B86566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2900C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rowerek</w:t>
      </w:r>
    </w:p>
    <w:p w:rsidR="00B86566" w:rsidRDefault="00B86566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urz</w:t>
      </w:r>
      <w:r w:rsidR="00FB3F17">
        <w:rPr>
          <w:sz w:val="24"/>
          <w:szCs w:val="24"/>
        </w:rPr>
        <w:t>ą</w:t>
      </w:r>
      <w:r>
        <w:rPr>
          <w:sz w:val="24"/>
          <w:szCs w:val="24"/>
        </w:rPr>
        <w:t>dzenia</w:t>
      </w:r>
      <w:r w:rsidR="00FB3F17">
        <w:rPr>
          <w:sz w:val="24"/>
          <w:szCs w:val="24"/>
        </w:rPr>
        <w:t xml:space="preserve"> wykonane ze stali ocynkowanej i malowanej proszkowo</w:t>
      </w:r>
      <w:r w:rsidR="005B3701">
        <w:rPr>
          <w:sz w:val="24"/>
          <w:szCs w:val="24"/>
        </w:rPr>
        <w:t xml:space="preserve"> farbami epoksydowymi i poliestrowymi</w:t>
      </w:r>
      <w:r w:rsidR="00FB3F17">
        <w:rPr>
          <w:sz w:val="24"/>
          <w:szCs w:val="24"/>
        </w:rPr>
        <w:t>, elementy podda</w:t>
      </w:r>
      <w:r w:rsidR="00CF1612">
        <w:rPr>
          <w:sz w:val="24"/>
          <w:szCs w:val="24"/>
        </w:rPr>
        <w:t>wa</w:t>
      </w:r>
      <w:r w:rsidR="00FB3F17">
        <w:rPr>
          <w:sz w:val="24"/>
          <w:szCs w:val="24"/>
        </w:rPr>
        <w:t>ne nadmiernemu ścieraniu</w:t>
      </w:r>
      <w:r w:rsidR="00CF1612">
        <w:rPr>
          <w:sz w:val="24"/>
          <w:szCs w:val="24"/>
        </w:rPr>
        <w:t xml:space="preserve">  i </w:t>
      </w:r>
      <w:r w:rsidR="00FB3F17">
        <w:rPr>
          <w:sz w:val="24"/>
          <w:szCs w:val="24"/>
        </w:rPr>
        <w:t>łączniki –śruby</w:t>
      </w:r>
      <w:r w:rsidR="005B3701">
        <w:rPr>
          <w:sz w:val="24"/>
          <w:szCs w:val="24"/>
        </w:rPr>
        <w:t xml:space="preserve"> </w:t>
      </w:r>
      <w:r w:rsidR="00FB3F17">
        <w:rPr>
          <w:sz w:val="24"/>
          <w:szCs w:val="24"/>
        </w:rPr>
        <w:t xml:space="preserve"> wykonane ze stali nierdzewnej</w:t>
      </w:r>
      <w:r w:rsidR="00CF1612">
        <w:rPr>
          <w:sz w:val="24"/>
          <w:szCs w:val="24"/>
        </w:rPr>
        <w:t xml:space="preserve">,  </w:t>
      </w:r>
      <w:r w:rsidR="00FB3F17">
        <w:rPr>
          <w:sz w:val="24"/>
          <w:szCs w:val="24"/>
        </w:rPr>
        <w:t xml:space="preserve"> pozostałe</w:t>
      </w:r>
      <w:r w:rsidR="00CF1612">
        <w:rPr>
          <w:sz w:val="24"/>
          <w:szCs w:val="24"/>
        </w:rPr>
        <w:t xml:space="preserve"> elementy z odpornych materiałów sztucznych</w:t>
      </w:r>
      <w:r w:rsidR="005B3701">
        <w:rPr>
          <w:sz w:val="24"/>
          <w:szCs w:val="24"/>
        </w:rPr>
        <w:t xml:space="preserve"> np. HDPE</w:t>
      </w:r>
      <w:r w:rsidR="00CF1612">
        <w:rPr>
          <w:sz w:val="24"/>
          <w:szCs w:val="24"/>
        </w:rPr>
        <w:t>.</w:t>
      </w:r>
    </w:p>
    <w:p w:rsidR="00CF1612" w:rsidRDefault="00CF1612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Urządzenia montowane przez  kotwienie śrubowe  na fundamencie prefabrykowanym lub wykonanym na mokro zgodnie z przyj</w:t>
      </w:r>
      <w:r w:rsidR="00C81FC8">
        <w:rPr>
          <w:sz w:val="24"/>
          <w:szCs w:val="24"/>
        </w:rPr>
        <w:t>ę</w:t>
      </w:r>
      <w:r>
        <w:rPr>
          <w:sz w:val="24"/>
          <w:szCs w:val="24"/>
        </w:rPr>
        <w:t xml:space="preserve">tą przez producenta technologią </w:t>
      </w:r>
    </w:p>
    <w:p w:rsidR="00A54BD9" w:rsidRPr="00F20298" w:rsidRDefault="00A54BD9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W sąsiedztwie urządzeń zamontować trzy  ławki z oparciem na podporach betonowych wg modelu jak zamontowane w parku</w:t>
      </w:r>
    </w:p>
    <w:sectPr w:rsidR="00A54BD9" w:rsidRPr="00F20298" w:rsidSect="0001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compat/>
  <w:rsids>
    <w:rsidRoot w:val="00A8007F"/>
    <w:rsid w:val="0001067C"/>
    <w:rsid w:val="002900C5"/>
    <w:rsid w:val="00577128"/>
    <w:rsid w:val="005B3701"/>
    <w:rsid w:val="00697E95"/>
    <w:rsid w:val="00822B7F"/>
    <w:rsid w:val="009A7CC2"/>
    <w:rsid w:val="00A54BD9"/>
    <w:rsid w:val="00A8007F"/>
    <w:rsid w:val="00B86566"/>
    <w:rsid w:val="00C81FC8"/>
    <w:rsid w:val="00CF1612"/>
    <w:rsid w:val="00F20298"/>
    <w:rsid w:val="00F771C1"/>
    <w:rsid w:val="00FB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6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wpekalski</dc:creator>
  <cp:lastModifiedBy>wpekalski</cp:lastModifiedBy>
  <cp:revision>9</cp:revision>
  <dcterms:created xsi:type="dcterms:W3CDTF">2021-07-26T11:53:00Z</dcterms:created>
  <dcterms:modified xsi:type="dcterms:W3CDTF">2021-07-27T07:23:00Z</dcterms:modified>
</cp:coreProperties>
</file>